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nopgemaaktetabel1"/>
        <w:tblpPr w:leftFromText="141" w:rightFromText="141" w:vertAnchor="page" w:horzAnchor="margin" w:tblpY="148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2BBB" w:rsidRPr="00D22BBB" w:rsidTr="00D22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  <w:r w:rsidRPr="00D22BBB">
              <w:rPr>
                <w:rFonts w:ascii="Arial" w:hAnsi="Arial" w:cs="Arial"/>
              </w:rPr>
              <w:t>Type stoornis</w:t>
            </w:r>
          </w:p>
          <w:p w:rsidR="00D22BBB" w:rsidRP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Pr="00D22BBB" w:rsidRDefault="00D22BBB" w:rsidP="00D22BBB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BBB">
              <w:rPr>
                <w:rFonts w:ascii="Arial" w:hAnsi="Arial" w:cs="Arial"/>
              </w:rPr>
              <w:t>Betekenis</w:t>
            </w:r>
          </w:p>
        </w:tc>
        <w:tc>
          <w:tcPr>
            <w:tcW w:w="3021" w:type="dxa"/>
          </w:tcPr>
          <w:p w:rsidR="00D22BBB" w:rsidRPr="00D22BBB" w:rsidRDefault="00D22BBB" w:rsidP="00D22BBB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2BBB">
              <w:rPr>
                <w:rFonts w:ascii="Arial" w:hAnsi="Arial" w:cs="Arial"/>
              </w:rPr>
              <w:t>Voorbeelden</w:t>
            </w:r>
          </w:p>
        </w:tc>
      </w:tr>
      <w:tr w:rsidR="00D22BBB" w:rsidRPr="00D22BBB" w:rsidTr="00D2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Ontwikkeling</w:t>
            </w:r>
          </w:p>
          <w:p w:rsidR="00D22BBB" w:rsidRP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Verstoring in de algemene ontwikkeling. Kan lichamelijk en-of verstandelijk zijn</w:t>
            </w:r>
          </w:p>
          <w:p w:rsidR="00D22BBB" w:rsidRP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ADHD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Dyslexie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Dyscalculie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Slecht zien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Slecht horen</w:t>
            </w:r>
          </w:p>
          <w:p w:rsidR="00D22BBB" w:rsidRP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22BBB" w:rsidRPr="00D22BBB" w:rsidTr="00D22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Autisme</w:t>
            </w:r>
          </w:p>
          <w:p w:rsidR="00D22BBB" w:rsidRP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Verstoring op verschillende vlakken van de ontwikkeling</w:t>
            </w:r>
          </w:p>
          <w:p w:rsidR="00D22BBB" w:rsidRP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PDD-NOS</w:t>
            </w: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Asperger</w:t>
            </w: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Klassiek autisme</w:t>
            </w:r>
          </w:p>
          <w:p w:rsidR="00D22BBB" w:rsidRP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22BBB" w:rsidRPr="00D22BBB" w:rsidTr="00D2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Verstandelijk</w:t>
            </w:r>
          </w:p>
          <w:p w:rsidR="00D22BBB" w:rsidRP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Verstoring in de intelligentie en beïnvloedt het leervermogen</w:t>
            </w:r>
          </w:p>
          <w:p w:rsidR="00D22BBB" w:rsidRP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Autisme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Downsyndroom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Laag IQ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Zwakbegaafd</w:t>
            </w:r>
          </w:p>
          <w:p w:rsidR="00D22BBB" w:rsidRP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22BBB" w:rsidRPr="00D22BBB" w:rsidTr="00D22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Communicatie/sociaal</w:t>
            </w:r>
          </w:p>
          <w:p w:rsidR="00D22BBB" w:rsidRP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Verstoring op het gebied van communicatie of in de sociale omgang</w:t>
            </w:r>
          </w:p>
          <w:p w:rsidR="00D22BBB" w:rsidRP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Woordvindingsproblemen</w:t>
            </w:r>
            <w:proofErr w:type="spellEnd"/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Stotteren</w:t>
            </w: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Verbale apraxie</w:t>
            </w: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Afasie</w:t>
            </w:r>
          </w:p>
          <w:p w:rsidR="00D22BBB" w:rsidRP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22BBB" w:rsidRPr="00D22BBB" w:rsidTr="00D2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Lichamelijk/motorisch</w:t>
            </w:r>
          </w:p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Verstoring die het bewegen nadelig beïnvloedt </w:t>
            </w: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Dyspraxie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22BBB" w:rsidRPr="00D22BBB" w:rsidTr="00D22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Psychisch</w:t>
            </w:r>
          </w:p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van vervormingen waardoor helder nadenken lastig wordt</w:t>
            </w: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Depressie</w:t>
            </w: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Burn-out</w:t>
            </w: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Borderline</w:t>
            </w: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Dwangstoornis</w:t>
            </w:r>
          </w:p>
          <w:p w:rsidR="00D22BBB" w:rsidRDefault="00D22BBB" w:rsidP="00D22BB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22BBB" w:rsidRPr="00D22BBB" w:rsidTr="00D2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Geheugen</w:t>
            </w:r>
          </w:p>
          <w:p w:rsidR="00D22BBB" w:rsidRDefault="00D22BBB" w:rsidP="00D22BBB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Verstoring in het goed onthouden van details uit het verleden</w:t>
            </w:r>
          </w:p>
        </w:tc>
        <w:tc>
          <w:tcPr>
            <w:tcW w:w="3021" w:type="dxa"/>
          </w:tcPr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Dementie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Alzheimer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veel medicatie</w:t>
            </w:r>
          </w:p>
          <w:p w:rsidR="00D22BBB" w:rsidRDefault="00D22BBB" w:rsidP="00D22BB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0A0256" w:rsidRDefault="000A0256" w:rsidP="00D22BBB">
      <w:pPr>
        <w:pStyle w:val="Kop1"/>
        <w:rPr>
          <w:rFonts w:ascii="Arial" w:hAnsi="Arial" w:cs="Arial"/>
          <w:color w:val="auto"/>
        </w:rPr>
      </w:pPr>
      <w:bookmarkStart w:id="0" w:name="_GoBack"/>
      <w:bookmarkEnd w:id="0"/>
    </w:p>
    <w:sectPr w:rsidR="000A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56F" w:rsidRDefault="0001356F" w:rsidP="00D22BBB">
      <w:pPr>
        <w:spacing w:after="0" w:line="240" w:lineRule="auto"/>
      </w:pPr>
      <w:r>
        <w:separator/>
      </w:r>
    </w:p>
  </w:endnote>
  <w:endnote w:type="continuationSeparator" w:id="0">
    <w:p w:rsidR="0001356F" w:rsidRDefault="0001356F" w:rsidP="00D2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56F" w:rsidRDefault="0001356F" w:rsidP="00D22BBB">
      <w:pPr>
        <w:spacing w:after="0" w:line="240" w:lineRule="auto"/>
      </w:pPr>
      <w:r>
        <w:separator/>
      </w:r>
    </w:p>
  </w:footnote>
  <w:footnote w:type="continuationSeparator" w:id="0">
    <w:p w:rsidR="0001356F" w:rsidRDefault="0001356F" w:rsidP="00D2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BB"/>
    <w:rsid w:val="0001356F"/>
    <w:rsid w:val="000A0256"/>
    <w:rsid w:val="00B94A56"/>
    <w:rsid w:val="00D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3104"/>
  <w15:chartTrackingRefBased/>
  <w15:docId w15:val="{7F188C31-6486-4DCC-B9FC-089C48AE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2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2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2BBB"/>
  </w:style>
  <w:style w:type="paragraph" w:styleId="Voettekst">
    <w:name w:val="footer"/>
    <w:basedOn w:val="Standaard"/>
    <w:link w:val="VoettekstChar"/>
    <w:uiPriority w:val="99"/>
    <w:unhideWhenUsed/>
    <w:rsid w:val="00D2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BBB"/>
  </w:style>
  <w:style w:type="paragraph" w:styleId="Geenafstand">
    <w:name w:val="No Spacing"/>
    <w:uiPriority w:val="1"/>
    <w:qFormat/>
    <w:rsid w:val="00D22BBB"/>
    <w:pPr>
      <w:spacing w:after="0" w:line="240" w:lineRule="auto"/>
    </w:pPr>
  </w:style>
  <w:style w:type="table" w:styleId="Onopgemaaktetabel1">
    <w:name w:val="Plain Table 1"/>
    <w:basedOn w:val="Standaardtabel"/>
    <w:uiPriority w:val="41"/>
    <w:rsid w:val="00D22B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D2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Langeveld</dc:creator>
  <cp:keywords/>
  <dc:description/>
  <cp:lastModifiedBy>Myrthe Langeveld</cp:lastModifiedBy>
  <cp:revision>1</cp:revision>
  <dcterms:created xsi:type="dcterms:W3CDTF">2019-10-10T08:53:00Z</dcterms:created>
  <dcterms:modified xsi:type="dcterms:W3CDTF">2019-10-10T09:03:00Z</dcterms:modified>
</cp:coreProperties>
</file>